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C6" w:rsidRPr="00EE50D3" w:rsidRDefault="000360C6">
      <w:pPr>
        <w:pStyle w:val="Ttulo2"/>
        <w:rPr>
          <w:rFonts w:ascii="Arial" w:hAnsi="Arial" w:cs="Arial"/>
          <w:b w:val="0"/>
          <w:bCs w:val="0"/>
        </w:rPr>
      </w:pPr>
    </w:p>
    <w:p w:rsidR="000360C6" w:rsidRPr="00EE50D3" w:rsidRDefault="003C18C7">
      <w:pPr>
        <w:pStyle w:val="Ttulo2"/>
        <w:rPr>
          <w:rFonts w:ascii="Arial" w:hAnsi="Arial" w:cs="Arial"/>
          <w:b w:val="0"/>
          <w:bCs w:val="0"/>
          <w:sz w:val="26"/>
          <w:szCs w:val="26"/>
        </w:rPr>
      </w:pPr>
      <w:r>
        <w:rPr>
          <w:rFonts w:ascii="Arial" w:hAnsi="Arial" w:cs="Arial"/>
          <w:b w:val="0"/>
          <w:bCs w:val="0"/>
          <w:sz w:val="26"/>
          <w:szCs w:val="26"/>
        </w:rPr>
        <w:t>SIGEM</w:t>
      </w:r>
    </w:p>
    <w:p w:rsidR="000360C6" w:rsidRDefault="003C18C7">
      <w:pPr>
        <w:jc w:val="center"/>
        <w:rPr>
          <w:rFonts w:ascii="Arial" w:hAnsi="Arial" w:cs="Arial"/>
          <w:sz w:val="26"/>
          <w:szCs w:val="26"/>
        </w:rPr>
      </w:pPr>
      <w:r>
        <w:rPr>
          <w:rFonts w:ascii="Arial" w:hAnsi="Arial" w:cs="Arial"/>
          <w:sz w:val="26"/>
          <w:szCs w:val="26"/>
        </w:rPr>
        <w:t>ACTA DE SEGUIMIENTO AL PROYECTO</w:t>
      </w:r>
    </w:p>
    <w:p w:rsidR="003C18C7" w:rsidRPr="00EE50D3" w:rsidRDefault="00CD4308">
      <w:pPr>
        <w:jc w:val="center"/>
        <w:rPr>
          <w:rFonts w:ascii="Arial" w:hAnsi="Arial" w:cs="Arial"/>
          <w:sz w:val="26"/>
          <w:szCs w:val="26"/>
        </w:rPr>
      </w:pPr>
      <w:r>
        <w:rPr>
          <w:rFonts w:ascii="Arial" w:hAnsi="Arial" w:cs="Arial"/>
          <w:sz w:val="26"/>
          <w:szCs w:val="26"/>
        </w:rPr>
        <w:t>ASEGURAMIENTO DE CALIDAD</w:t>
      </w:r>
    </w:p>
    <w:p w:rsidR="000048A8" w:rsidRDefault="000048A8">
      <w:pPr>
        <w:jc w:val="center"/>
        <w:rPr>
          <w:rFonts w:ascii="Arial" w:hAnsi="Arial" w:cs="Arial"/>
        </w:rPr>
      </w:pPr>
    </w:p>
    <w:p w:rsidR="00560FD6" w:rsidRDefault="00560FD6" w:rsidP="00560FD6">
      <w:pPr>
        <w:spacing w:line="360" w:lineRule="auto"/>
        <w:jc w:val="both"/>
        <w:rPr>
          <w:rFonts w:ascii="Arial" w:hAnsi="Arial" w:cs="Arial"/>
        </w:rPr>
      </w:pPr>
    </w:p>
    <w:p w:rsidR="000048A8" w:rsidRDefault="00560FD6" w:rsidP="00560FD6">
      <w:pPr>
        <w:spacing w:line="360" w:lineRule="auto"/>
        <w:jc w:val="both"/>
        <w:rPr>
          <w:rFonts w:ascii="Arial" w:hAnsi="Arial" w:cs="Arial"/>
        </w:rPr>
      </w:pPr>
      <w:r w:rsidRPr="00C34A07">
        <w:rPr>
          <w:rFonts w:ascii="Arial" w:hAnsi="Arial" w:cs="Arial"/>
          <w:i/>
        </w:rPr>
        <w:t>ACTA N°</w:t>
      </w:r>
      <w:r>
        <w:rPr>
          <w:rFonts w:ascii="Arial" w:hAnsi="Arial" w:cs="Arial"/>
        </w:rPr>
        <w:t xml:space="preserve"> </w:t>
      </w:r>
      <w:r w:rsidR="003C18C7">
        <w:rPr>
          <w:rFonts w:ascii="Arial" w:hAnsi="Arial" w:cs="Arial"/>
        </w:rPr>
        <w:t>0</w:t>
      </w:r>
      <w:r w:rsidR="00CD4308">
        <w:rPr>
          <w:rFonts w:ascii="Arial" w:hAnsi="Arial" w:cs="Arial"/>
        </w:rPr>
        <w:t>7</w:t>
      </w:r>
    </w:p>
    <w:p w:rsidR="001F60B6" w:rsidRDefault="001F60B6" w:rsidP="00560FD6">
      <w:pPr>
        <w:spacing w:line="360" w:lineRule="auto"/>
        <w:jc w:val="both"/>
        <w:rPr>
          <w:rFonts w:ascii="Arial" w:hAnsi="Arial" w:cs="Arial"/>
        </w:rPr>
      </w:pPr>
    </w:p>
    <w:p w:rsidR="00560FD6" w:rsidRPr="00C34A07" w:rsidRDefault="00560FD6" w:rsidP="00560FD6">
      <w:pPr>
        <w:spacing w:line="360" w:lineRule="auto"/>
        <w:jc w:val="both"/>
        <w:rPr>
          <w:rFonts w:ascii="Arial" w:hAnsi="Arial" w:cs="Arial"/>
          <w:i/>
        </w:rPr>
      </w:pPr>
      <w:r w:rsidRPr="00C34A07">
        <w:rPr>
          <w:rFonts w:ascii="Arial" w:hAnsi="Arial" w:cs="Arial"/>
          <w:i/>
        </w:rPr>
        <w:t>ASISTENTES</w:t>
      </w:r>
      <w:r w:rsidR="001F60B6" w:rsidRPr="00C34A07">
        <w:rPr>
          <w:rFonts w:ascii="Arial" w:hAnsi="Arial" w:cs="Arial"/>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89"/>
        <w:gridCol w:w="4489"/>
      </w:tblGrid>
      <w:tr w:rsidR="00560FD6" w:rsidRPr="00FD1289" w:rsidTr="00FD1289">
        <w:tc>
          <w:tcPr>
            <w:tcW w:w="4489" w:type="dxa"/>
          </w:tcPr>
          <w:p w:rsidR="00560FD6" w:rsidRPr="00FD1289" w:rsidRDefault="00560FD6" w:rsidP="00FD1289">
            <w:pPr>
              <w:spacing w:line="360" w:lineRule="auto"/>
              <w:jc w:val="both"/>
              <w:rPr>
                <w:rFonts w:ascii="Arial" w:hAnsi="Arial" w:cs="Arial"/>
                <w:iCs/>
              </w:rPr>
            </w:pPr>
            <w:r w:rsidRPr="00FD1289">
              <w:rPr>
                <w:rFonts w:ascii="Arial" w:hAnsi="Arial" w:cs="Arial"/>
                <w:iCs/>
              </w:rPr>
              <w:t>NOMBRE</w:t>
            </w:r>
          </w:p>
        </w:tc>
        <w:tc>
          <w:tcPr>
            <w:tcW w:w="4489" w:type="dxa"/>
          </w:tcPr>
          <w:p w:rsidR="00560FD6" w:rsidRPr="00FD1289" w:rsidRDefault="00560FD6" w:rsidP="00FD1289">
            <w:pPr>
              <w:spacing w:line="360" w:lineRule="auto"/>
              <w:jc w:val="both"/>
              <w:rPr>
                <w:rFonts w:ascii="Arial" w:hAnsi="Arial" w:cs="Arial"/>
                <w:iCs/>
              </w:rPr>
            </w:pPr>
            <w:r w:rsidRPr="00FD1289">
              <w:rPr>
                <w:rFonts w:ascii="Arial" w:hAnsi="Arial" w:cs="Arial"/>
                <w:iCs/>
              </w:rPr>
              <w:t>ROL</w:t>
            </w:r>
          </w:p>
        </w:tc>
      </w:tr>
      <w:tr w:rsidR="00560FD6" w:rsidRPr="00FD1289" w:rsidTr="00FD1289">
        <w:tc>
          <w:tcPr>
            <w:tcW w:w="4489" w:type="dxa"/>
          </w:tcPr>
          <w:p w:rsidR="00560FD6" w:rsidRPr="00FD1289" w:rsidRDefault="003C18C7" w:rsidP="00FD1289">
            <w:pPr>
              <w:spacing w:line="360" w:lineRule="auto"/>
              <w:jc w:val="both"/>
              <w:rPr>
                <w:rFonts w:ascii="Arial" w:hAnsi="Arial" w:cs="Arial"/>
                <w:iCs/>
              </w:rPr>
            </w:pPr>
            <w:r>
              <w:rPr>
                <w:rFonts w:ascii="Arial" w:hAnsi="Arial" w:cs="Arial"/>
                <w:iCs/>
              </w:rPr>
              <w:t>Jorge Alberto Restrepo Sierra</w:t>
            </w:r>
          </w:p>
        </w:tc>
        <w:tc>
          <w:tcPr>
            <w:tcW w:w="4489" w:type="dxa"/>
          </w:tcPr>
          <w:p w:rsidR="00560FD6" w:rsidRPr="00FD1289" w:rsidRDefault="003C18C7" w:rsidP="00FD1289">
            <w:pPr>
              <w:spacing w:line="360" w:lineRule="auto"/>
              <w:jc w:val="both"/>
              <w:rPr>
                <w:rFonts w:ascii="Arial" w:hAnsi="Arial" w:cs="Arial"/>
                <w:iCs/>
              </w:rPr>
            </w:pPr>
            <w:r>
              <w:rPr>
                <w:rFonts w:ascii="Arial" w:hAnsi="Arial" w:cs="Arial"/>
                <w:iCs/>
              </w:rPr>
              <w:t>Analista</w:t>
            </w:r>
          </w:p>
        </w:tc>
      </w:tr>
      <w:tr w:rsidR="003C18C7" w:rsidRPr="00FD1289" w:rsidTr="00FD1289">
        <w:tc>
          <w:tcPr>
            <w:tcW w:w="4489" w:type="dxa"/>
          </w:tcPr>
          <w:p w:rsidR="003C18C7" w:rsidRPr="00FD1289" w:rsidRDefault="003C18C7" w:rsidP="00EA1CCC">
            <w:pPr>
              <w:spacing w:line="360" w:lineRule="auto"/>
              <w:jc w:val="both"/>
              <w:rPr>
                <w:rFonts w:ascii="Arial" w:hAnsi="Arial" w:cs="Arial"/>
                <w:iCs/>
              </w:rPr>
            </w:pPr>
            <w:r w:rsidRPr="00FD1289">
              <w:rPr>
                <w:rFonts w:ascii="Arial" w:hAnsi="Arial" w:cs="Arial"/>
                <w:iCs/>
              </w:rPr>
              <w:t>Lina María Jaramillo Echeverri</w:t>
            </w:r>
          </w:p>
        </w:tc>
        <w:tc>
          <w:tcPr>
            <w:tcW w:w="4489" w:type="dxa"/>
          </w:tcPr>
          <w:p w:rsidR="003C18C7" w:rsidRPr="00FD1289" w:rsidRDefault="003C18C7" w:rsidP="00EA1CCC">
            <w:pPr>
              <w:spacing w:line="360" w:lineRule="auto"/>
              <w:jc w:val="both"/>
              <w:rPr>
                <w:rFonts w:ascii="Arial" w:hAnsi="Arial" w:cs="Arial"/>
                <w:iCs/>
              </w:rPr>
            </w:pPr>
            <w:r>
              <w:rPr>
                <w:rFonts w:ascii="Arial" w:hAnsi="Arial" w:cs="Arial"/>
                <w:iCs/>
              </w:rPr>
              <w:t>Analista</w:t>
            </w:r>
          </w:p>
        </w:tc>
      </w:tr>
    </w:tbl>
    <w:p w:rsidR="00560FD6" w:rsidRDefault="00560FD6" w:rsidP="00560FD6">
      <w:pPr>
        <w:spacing w:line="360" w:lineRule="auto"/>
        <w:jc w:val="both"/>
        <w:rPr>
          <w:rFonts w:ascii="Arial" w:hAnsi="Arial" w:cs="Arial"/>
          <w:i/>
          <w:iCs/>
        </w:rPr>
      </w:pPr>
    </w:p>
    <w:p w:rsidR="00560FD6" w:rsidRDefault="00560FD6" w:rsidP="00560FD6">
      <w:pPr>
        <w:spacing w:line="360" w:lineRule="auto"/>
        <w:jc w:val="both"/>
        <w:rPr>
          <w:rFonts w:ascii="Arial" w:hAnsi="Arial" w:cs="Arial"/>
          <w:i/>
          <w:iCs/>
        </w:rPr>
      </w:pPr>
    </w:p>
    <w:p w:rsidR="00560FD6" w:rsidRDefault="00560FD6" w:rsidP="00E267CB">
      <w:pPr>
        <w:spacing w:line="360" w:lineRule="auto"/>
        <w:jc w:val="both"/>
        <w:rPr>
          <w:rFonts w:ascii="Arial" w:hAnsi="Arial" w:cs="Arial"/>
          <w:i/>
          <w:iCs/>
        </w:rPr>
      </w:pPr>
      <w:r>
        <w:rPr>
          <w:rFonts w:ascii="Arial" w:hAnsi="Arial" w:cs="Arial"/>
          <w:i/>
          <w:iCs/>
        </w:rPr>
        <w:t xml:space="preserve">OBJETIVO: </w:t>
      </w:r>
      <w:r w:rsidR="006F1961">
        <w:rPr>
          <w:rFonts w:ascii="Arial" w:hAnsi="Arial" w:cs="Arial"/>
          <w:iCs/>
        </w:rPr>
        <w:t xml:space="preserve">Realizar </w:t>
      </w:r>
      <w:r w:rsidR="008E7373">
        <w:rPr>
          <w:rFonts w:ascii="Arial" w:hAnsi="Arial" w:cs="Arial"/>
          <w:iCs/>
        </w:rPr>
        <w:t>una revisión general del proyecto desarrollado</w:t>
      </w:r>
      <w:r w:rsidRPr="00C34A07">
        <w:rPr>
          <w:rFonts w:ascii="Arial" w:hAnsi="Arial" w:cs="Arial"/>
          <w:iCs/>
        </w:rPr>
        <w:t>.</w:t>
      </w:r>
    </w:p>
    <w:p w:rsidR="00560FD6" w:rsidRDefault="00560FD6" w:rsidP="00E267CB">
      <w:pPr>
        <w:spacing w:line="360" w:lineRule="auto"/>
        <w:jc w:val="both"/>
        <w:rPr>
          <w:rFonts w:ascii="Arial" w:hAnsi="Arial" w:cs="Arial"/>
          <w:i/>
          <w:iCs/>
        </w:rPr>
      </w:pPr>
    </w:p>
    <w:p w:rsidR="001F60B6" w:rsidRDefault="001F60B6" w:rsidP="00E267CB">
      <w:pPr>
        <w:spacing w:line="360" w:lineRule="auto"/>
        <w:jc w:val="both"/>
        <w:rPr>
          <w:rFonts w:ascii="Arial" w:hAnsi="Arial" w:cs="Arial"/>
          <w:iCs/>
        </w:rPr>
      </w:pPr>
      <w:r>
        <w:rPr>
          <w:rFonts w:ascii="Arial" w:hAnsi="Arial" w:cs="Arial"/>
          <w:i/>
          <w:iCs/>
        </w:rPr>
        <w:t xml:space="preserve">DESARROLLO DE LA REUNIÓN: </w:t>
      </w:r>
      <w:r w:rsidR="008E7373">
        <w:rPr>
          <w:rFonts w:ascii="Arial" w:hAnsi="Arial" w:cs="Arial"/>
          <w:iCs/>
        </w:rPr>
        <w:t>Como integrantes del proyecto de grado, el interés de esta reunión es realizar un recorrido por las etapas del proyecto, identificando lo bueno y lo malo del mismo, con miras a mejorar en los casos que se requiera para futuros proyectos</w:t>
      </w:r>
      <w:r w:rsidR="00164402">
        <w:rPr>
          <w:rFonts w:ascii="Arial" w:hAnsi="Arial" w:cs="Arial"/>
          <w:iCs/>
        </w:rPr>
        <w:t>.</w:t>
      </w:r>
    </w:p>
    <w:p w:rsidR="00244190" w:rsidRPr="00E7126F" w:rsidRDefault="00244190" w:rsidP="00E267CB">
      <w:pPr>
        <w:spacing w:line="360" w:lineRule="auto"/>
        <w:jc w:val="both"/>
        <w:rPr>
          <w:rFonts w:ascii="Arial" w:hAnsi="Arial" w:cs="Arial"/>
          <w:iCs/>
        </w:rPr>
      </w:pPr>
    </w:p>
    <w:p w:rsidR="00AA2C85" w:rsidRPr="00E7126F" w:rsidRDefault="008E7373" w:rsidP="00E267CB">
      <w:pPr>
        <w:pStyle w:val="Ttulo1"/>
        <w:numPr>
          <w:ilvl w:val="0"/>
          <w:numId w:val="7"/>
        </w:numPr>
        <w:spacing w:line="360" w:lineRule="auto"/>
        <w:jc w:val="both"/>
        <w:rPr>
          <w:rFonts w:ascii="Arial" w:hAnsi="Arial" w:cs="Arial"/>
        </w:rPr>
      </w:pPr>
      <w:r>
        <w:rPr>
          <w:rFonts w:ascii="Arial" w:hAnsi="Arial" w:cs="Arial"/>
        </w:rPr>
        <w:t>Identificación de requisitos</w:t>
      </w:r>
    </w:p>
    <w:p w:rsidR="00244190" w:rsidRDefault="008E7373" w:rsidP="00E267CB">
      <w:pPr>
        <w:spacing w:line="360" w:lineRule="auto"/>
        <w:jc w:val="both"/>
        <w:rPr>
          <w:rFonts w:ascii="Arial" w:hAnsi="Arial" w:cs="Arial"/>
          <w:lang w:val="es-ES_tradnl"/>
        </w:rPr>
      </w:pPr>
      <w:r>
        <w:rPr>
          <w:rFonts w:ascii="Arial" w:hAnsi="Arial" w:cs="Arial"/>
          <w:lang w:val="es-ES_tradnl"/>
        </w:rPr>
        <w:t>Durante la ejecución de esta etapa, que vino posterior a la negociación con el cliente, en donde debíamos iniciar el proceso de levantamiento de requisitos a través de las necesidades del cliente, nos sentimos muy seguros y bien preparados, para enfrentar un proyecto de este tipo</w:t>
      </w:r>
      <w:r w:rsidR="00244190" w:rsidRPr="00E7126F">
        <w:rPr>
          <w:rFonts w:ascii="Arial" w:hAnsi="Arial" w:cs="Arial"/>
          <w:lang w:val="es-ES_tradnl"/>
        </w:rPr>
        <w:t>.</w:t>
      </w:r>
    </w:p>
    <w:p w:rsidR="008E7373" w:rsidRDefault="008E7373" w:rsidP="00E267CB">
      <w:pPr>
        <w:spacing w:line="360" w:lineRule="auto"/>
        <w:jc w:val="both"/>
        <w:rPr>
          <w:rFonts w:ascii="Arial" w:hAnsi="Arial" w:cs="Arial"/>
          <w:lang w:val="es-ES_tradnl"/>
        </w:rPr>
      </w:pPr>
    </w:p>
    <w:p w:rsidR="008E7373" w:rsidRDefault="008E7373" w:rsidP="00E267CB">
      <w:pPr>
        <w:spacing w:line="360" w:lineRule="auto"/>
        <w:jc w:val="both"/>
        <w:rPr>
          <w:rFonts w:ascii="Arial" w:hAnsi="Arial" w:cs="Arial"/>
          <w:lang w:val="es-ES_tradnl"/>
        </w:rPr>
      </w:pPr>
      <w:r>
        <w:rPr>
          <w:rFonts w:ascii="Arial" w:hAnsi="Arial" w:cs="Arial"/>
          <w:lang w:val="es-ES_tradnl"/>
        </w:rPr>
        <w:t>Aunque para nosotros no es muy conocido el modelo de negocio del cliente, fue básico, el apoyo del mismo en el proceso de toma de requisitos. La retroalimentación fue una actividad constante entre el cliente y el equipo de trabajo.</w:t>
      </w:r>
    </w:p>
    <w:p w:rsidR="008E7373" w:rsidRDefault="008E7373" w:rsidP="00E267CB">
      <w:pPr>
        <w:spacing w:line="360" w:lineRule="auto"/>
        <w:jc w:val="both"/>
        <w:rPr>
          <w:rFonts w:ascii="Arial" w:hAnsi="Arial" w:cs="Arial"/>
          <w:lang w:val="es-ES_tradnl"/>
        </w:rPr>
      </w:pPr>
    </w:p>
    <w:p w:rsidR="008E7373" w:rsidRDefault="008E7373" w:rsidP="00E267CB">
      <w:pPr>
        <w:spacing w:line="360" w:lineRule="auto"/>
        <w:jc w:val="both"/>
        <w:rPr>
          <w:rFonts w:ascii="Arial" w:hAnsi="Arial" w:cs="Arial"/>
          <w:lang w:val="es-ES_tradnl"/>
        </w:rPr>
      </w:pPr>
      <w:r>
        <w:rPr>
          <w:rFonts w:ascii="Arial" w:hAnsi="Arial" w:cs="Arial"/>
          <w:lang w:val="es-ES_tradnl"/>
        </w:rPr>
        <w:lastRenderedPageBreak/>
        <w:t>Con base en los tiempos programados según el diagrama de Gantt que se levantó inicialmente, se desarrollaron las actividades planeadas sin mayores contratiempo</w:t>
      </w:r>
      <w:r w:rsidR="00F52695">
        <w:rPr>
          <w:rFonts w:ascii="Arial" w:hAnsi="Arial" w:cs="Arial"/>
          <w:lang w:val="es-ES_tradnl"/>
        </w:rPr>
        <w:t>s</w:t>
      </w:r>
      <w:r>
        <w:rPr>
          <w:rFonts w:ascii="Arial" w:hAnsi="Arial" w:cs="Arial"/>
          <w:lang w:val="es-ES_tradnl"/>
        </w:rPr>
        <w:t>.</w:t>
      </w:r>
      <w:r w:rsidR="00F52695">
        <w:rPr>
          <w:rFonts w:ascii="Arial" w:hAnsi="Arial" w:cs="Arial"/>
          <w:lang w:val="es-ES_tradnl"/>
        </w:rPr>
        <w:t xml:space="preserve"> (</w:t>
      </w:r>
      <w:r w:rsidR="00C80E2D">
        <w:rPr>
          <w:rFonts w:ascii="Arial" w:hAnsi="Arial" w:cs="Arial"/>
          <w:lang w:val="es-ES_tradnl"/>
        </w:rPr>
        <w:t>Buena</w:t>
      </w:r>
      <w:r w:rsidR="00F52695">
        <w:rPr>
          <w:rFonts w:ascii="Arial" w:hAnsi="Arial" w:cs="Arial"/>
          <w:lang w:val="es-ES_tradnl"/>
        </w:rPr>
        <w:t xml:space="preserve"> estimación de tiempos).</w:t>
      </w:r>
    </w:p>
    <w:p w:rsidR="00C80E2D" w:rsidRPr="00E7126F" w:rsidRDefault="00C80E2D" w:rsidP="00E267CB">
      <w:pPr>
        <w:spacing w:line="360" w:lineRule="auto"/>
        <w:jc w:val="both"/>
        <w:rPr>
          <w:rFonts w:ascii="Arial" w:hAnsi="Arial" w:cs="Arial"/>
          <w:lang w:val="es-ES_tradnl"/>
        </w:rPr>
      </w:pPr>
    </w:p>
    <w:p w:rsidR="00244190" w:rsidRPr="00E7126F" w:rsidRDefault="00244190" w:rsidP="00E267CB">
      <w:pPr>
        <w:spacing w:line="360" w:lineRule="auto"/>
        <w:jc w:val="both"/>
        <w:rPr>
          <w:rFonts w:ascii="Arial" w:hAnsi="Arial" w:cs="Arial"/>
          <w:lang w:val="es-ES_tradnl"/>
        </w:rPr>
      </w:pPr>
    </w:p>
    <w:p w:rsidR="00244190" w:rsidRPr="00E7126F" w:rsidRDefault="00C80E2D" w:rsidP="00E267CB">
      <w:pPr>
        <w:pStyle w:val="Ttulo1"/>
        <w:numPr>
          <w:ilvl w:val="0"/>
          <w:numId w:val="7"/>
        </w:numPr>
        <w:spacing w:line="360" w:lineRule="auto"/>
        <w:jc w:val="both"/>
        <w:rPr>
          <w:rFonts w:ascii="Arial" w:hAnsi="Arial" w:cs="Arial"/>
        </w:rPr>
      </w:pPr>
      <w:r>
        <w:rPr>
          <w:rFonts w:ascii="Arial" w:hAnsi="Arial" w:cs="Arial"/>
        </w:rPr>
        <w:t>Análisis y diseño</w:t>
      </w:r>
    </w:p>
    <w:p w:rsidR="00244190" w:rsidRDefault="00C80E2D" w:rsidP="00E267CB">
      <w:pPr>
        <w:spacing w:line="360" w:lineRule="auto"/>
        <w:jc w:val="both"/>
        <w:rPr>
          <w:rFonts w:ascii="Arial" w:hAnsi="Arial" w:cs="Arial"/>
          <w:lang w:val="es-ES_tradnl"/>
        </w:rPr>
      </w:pPr>
      <w:r>
        <w:rPr>
          <w:rFonts w:ascii="Arial" w:hAnsi="Arial" w:cs="Arial"/>
          <w:lang w:val="es-ES_tradnl"/>
        </w:rPr>
        <w:t>En esta etapa también vimos como el desarrollo del proyecto se iba llevando a cabo de manera positiva. El modelado de diagramas, aunque es un poco demandante por el tiempo y la herramienta, también fue llevado a cabo durante los tiempos estimados</w:t>
      </w:r>
      <w:r w:rsidR="00244190" w:rsidRPr="00E7126F">
        <w:rPr>
          <w:rFonts w:ascii="Arial" w:hAnsi="Arial" w:cs="Arial"/>
          <w:lang w:val="es-ES_tradnl"/>
        </w:rPr>
        <w:t>.</w:t>
      </w:r>
    </w:p>
    <w:p w:rsidR="00E267CB" w:rsidRDefault="00E267CB" w:rsidP="00E267CB">
      <w:pPr>
        <w:spacing w:line="360" w:lineRule="auto"/>
        <w:jc w:val="both"/>
        <w:rPr>
          <w:rFonts w:ascii="Arial" w:hAnsi="Arial" w:cs="Arial"/>
          <w:lang w:val="es-ES_tradnl"/>
        </w:rPr>
      </w:pPr>
    </w:p>
    <w:p w:rsidR="00C80E2D" w:rsidRDefault="00C80E2D" w:rsidP="00E267CB">
      <w:pPr>
        <w:spacing w:line="360" w:lineRule="auto"/>
        <w:jc w:val="both"/>
        <w:rPr>
          <w:rFonts w:ascii="Arial" w:hAnsi="Arial" w:cs="Arial"/>
          <w:lang w:val="es-ES_tradnl"/>
        </w:rPr>
      </w:pPr>
      <w:r>
        <w:rPr>
          <w:rFonts w:ascii="Arial" w:hAnsi="Arial" w:cs="Arial"/>
          <w:lang w:val="es-ES_tradnl"/>
        </w:rPr>
        <w:t>La presentación inicial de los prototipos que se entregaron al cliente, fue un punto importante para conocer si las expectativas que el cliente tenía acerca del desarrollo de su sistema, iban encaminadas hacia lo que se quería entregar.</w:t>
      </w:r>
    </w:p>
    <w:p w:rsidR="00E267CB" w:rsidRDefault="00E267CB" w:rsidP="00E267CB">
      <w:pPr>
        <w:spacing w:line="360" w:lineRule="auto"/>
        <w:jc w:val="both"/>
        <w:rPr>
          <w:rFonts w:ascii="Arial" w:hAnsi="Arial" w:cs="Arial"/>
          <w:lang w:val="es-ES_tradnl"/>
        </w:rPr>
      </w:pPr>
    </w:p>
    <w:p w:rsidR="00E267CB" w:rsidRPr="00E7126F" w:rsidRDefault="00E267CB" w:rsidP="00E267CB">
      <w:pPr>
        <w:spacing w:line="360" w:lineRule="auto"/>
        <w:jc w:val="both"/>
        <w:rPr>
          <w:rFonts w:ascii="Arial" w:hAnsi="Arial" w:cs="Arial"/>
          <w:lang w:val="es-ES_tradnl"/>
        </w:rPr>
      </w:pPr>
      <w:r>
        <w:rPr>
          <w:rFonts w:ascii="Arial" w:hAnsi="Arial" w:cs="Arial"/>
          <w:lang w:val="es-ES_tradnl"/>
        </w:rPr>
        <w:t xml:space="preserve">El diseño y la documentación extendida de los casos de uso, para nosotros fue un punto de control muy importante porque con base en estos casos de uso </w:t>
      </w:r>
      <w:r w:rsidR="00595CB0">
        <w:rPr>
          <w:rFonts w:ascii="Arial" w:hAnsi="Arial" w:cs="Arial"/>
          <w:lang w:val="es-ES_tradnl"/>
        </w:rPr>
        <w:t>se podría tener control sobre los casos de prueba para verificar las funcionalidades del sistema.</w:t>
      </w:r>
    </w:p>
    <w:p w:rsidR="00244190" w:rsidRPr="00E7126F" w:rsidRDefault="00244190" w:rsidP="00E7126F">
      <w:pPr>
        <w:spacing w:line="360" w:lineRule="auto"/>
        <w:rPr>
          <w:rFonts w:ascii="Arial" w:hAnsi="Arial" w:cs="Arial"/>
          <w:lang w:val="es-ES_tradnl"/>
        </w:rPr>
      </w:pPr>
    </w:p>
    <w:p w:rsidR="00244190" w:rsidRPr="00E7126F" w:rsidRDefault="00BB16FF" w:rsidP="00122421">
      <w:pPr>
        <w:pStyle w:val="Ttulo1"/>
        <w:numPr>
          <w:ilvl w:val="0"/>
          <w:numId w:val="7"/>
        </w:numPr>
        <w:spacing w:line="360" w:lineRule="auto"/>
        <w:rPr>
          <w:rFonts w:ascii="Arial" w:hAnsi="Arial" w:cs="Arial"/>
        </w:rPr>
      </w:pPr>
      <w:r>
        <w:rPr>
          <w:rFonts w:ascii="Arial" w:hAnsi="Arial" w:cs="Arial"/>
        </w:rPr>
        <w:t>Implementación y pruebas</w:t>
      </w:r>
    </w:p>
    <w:p w:rsidR="00244190" w:rsidRDefault="00BB16FF" w:rsidP="00BB16FF">
      <w:pPr>
        <w:spacing w:line="360" w:lineRule="auto"/>
        <w:jc w:val="both"/>
        <w:rPr>
          <w:rFonts w:ascii="Arial" w:hAnsi="Arial" w:cs="Arial"/>
          <w:lang w:val="es-ES_tradnl"/>
        </w:rPr>
      </w:pPr>
      <w:r>
        <w:rPr>
          <w:rFonts w:ascii="Arial" w:hAnsi="Arial" w:cs="Arial"/>
          <w:lang w:val="es-ES_tradnl"/>
        </w:rPr>
        <w:t>Para eta etapa del proyecto, el modelo del ciclo de vida implementado, fue el Iterativo e incremental, porque a medida que uno de los integrantes del equipo del proyecto iba desarrollando los módulos del sistema, el otro integrante iba realizando las pruebas a los mismos y certificando cada uno de los mismos</w:t>
      </w:r>
      <w:r w:rsidR="00244190" w:rsidRPr="00E7126F">
        <w:rPr>
          <w:rFonts w:ascii="Arial" w:hAnsi="Arial" w:cs="Arial"/>
          <w:lang w:val="es-ES_tradnl"/>
        </w:rPr>
        <w:t>.</w:t>
      </w:r>
    </w:p>
    <w:p w:rsidR="00BB16FF" w:rsidRDefault="00BB16FF" w:rsidP="00BB16FF">
      <w:pPr>
        <w:spacing w:line="360" w:lineRule="auto"/>
        <w:jc w:val="both"/>
        <w:rPr>
          <w:rFonts w:ascii="Arial" w:hAnsi="Arial" w:cs="Arial"/>
          <w:lang w:val="es-ES_tradnl"/>
        </w:rPr>
      </w:pPr>
    </w:p>
    <w:p w:rsidR="00BB16FF" w:rsidRPr="00E7126F" w:rsidRDefault="00BB16FF" w:rsidP="00BB16FF">
      <w:pPr>
        <w:spacing w:line="360" w:lineRule="auto"/>
        <w:jc w:val="both"/>
        <w:rPr>
          <w:rFonts w:ascii="Arial" w:hAnsi="Arial" w:cs="Arial"/>
          <w:lang w:val="es-ES_tradnl"/>
        </w:rPr>
      </w:pPr>
      <w:r>
        <w:rPr>
          <w:rFonts w:ascii="Arial" w:hAnsi="Arial" w:cs="Arial"/>
          <w:lang w:val="es-ES_tradnl"/>
        </w:rPr>
        <w:t>El desarrollo de estas etapas, se realizó con base en los tiempos programados para las mismas.</w:t>
      </w:r>
    </w:p>
    <w:p w:rsidR="00244190" w:rsidRPr="00E7126F" w:rsidRDefault="00244190" w:rsidP="00E7126F">
      <w:pPr>
        <w:spacing w:line="360" w:lineRule="auto"/>
        <w:rPr>
          <w:rFonts w:ascii="Arial" w:hAnsi="Arial" w:cs="Arial"/>
          <w:lang w:val="es-ES_tradnl"/>
        </w:rPr>
      </w:pPr>
    </w:p>
    <w:p w:rsidR="00244190" w:rsidRPr="00E7126F" w:rsidRDefault="0036483F" w:rsidP="00122421">
      <w:pPr>
        <w:pStyle w:val="Ttulo1"/>
        <w:numPr>
          <w:ilvl w:val="0"/>
          <w:numId w:val="7"/>
        </w:numPr>
        <w:spacing w:line="360" w:lineRule="auto"/>
        <w:rPr>
          <w:rFonts w:ascii="Arial" w:hAnsi="Arial" w:cs="Arial"/>
        </w:rPr>
      </w:pPr>
      <w:r>
        <w:rPr>
          <w:rFonts w:ascii="Arial" w:hAnsi="Arial" w:cs="Arial"/>
        </w:rPr>
        <w:lastRenderedPageBreak/>
        <w:t>Implantación y entrega</w:t>
      </w:r>
    </w:p>
    <w:p w:rsidR="00E7126F" w:rsidRDefault="0036483F" w:rsidP="00685424">
      <w:pPr>
        <w:spacing w:line="360" w:lineRule="auto"/>
        <w:jc w:val="both"/>
        <w:rPr>
          <w:rFonts w:ascii="Arial" w:hAnsi="Arial" w:cs="Arial"/>
          <w:iCs/>
        </w:rPr>
      </w:pPr>
      <w:r>
        <w:rPr>
          <w:rFonts w:ascii="Arial" w:hAnsi="Arial" w:cs="Arial"/>
          <w:lang w:val="es-ES_tradnl"/>
        </w:rPr>
        <w:t xml:space="preserve">Finalmente la implantación del sistema en el consultorio médico se hizo de acuerdo al plan establecido, los manuales de usuario y el manual de instalación, también se </w:t>
      </w:r>
      <w:r>
        <w:rPr>
          <w:rFonts w:ascii="Arial" w:hAnsi="Arial" w:cs="Arial"/>
          <w:iCs/>
        </w:rPr>
        <w:t>elaboraron y se entregaron de acuerdo al plan de fechas establecido al iniciar el proyecto.</w:t>
      </w:r>
    </w:p>
    <w:p w:rsidR="00E7126F" w:rsidRDefault="00E7126F" w:rsidP="00E7126F">
      <w:pPr>
        <w:spacing w:line="360" w:lineRule="auto"/>
        <w:rPr>
          <w:rFonts w:ascii="Arial" w:hAnsi="Arial" w:cs="Arial"/>
          <w:iCs/>
        </w:rPr>
      </w:pPr>
    </w:p>
    <w:p w:rsidR="00AA2C85" w:rsidRPr="00E7126F" w:rsidRDefault="00685424" w:rsidP="00E7126F">
      <w:pPr>
        <w:spacing w:line="360" w:lineRule="auto"/>
        <w:rPr>
          <w:rFonts w:ascii="Arial" w:hAnsi="Arial" w:cs="Arial"/>
          <w:iCs/>
        </w:rPr>
      </w:pPr>
      <w:r>
        <w:rPr>
          <w:rFonts w:ascii="Arial" w:hAnsi="Arial" w:cs="Arial"/>
          <w:iCs/>
        </w:rPr>
        <w:t>Quedan algunas mejoras identificadas para el sistema, pero que no corresponden a errores o incumplimiento de los requisitos que debe tener el mismo. Son mejoras del producto que se pueden realizar para una versión 2 del mismo.</w:t>
      </w:r>
    </w:p>
    <w:p w:rsidR="006F1961" w:rsidRPr="00E7126F" w:rsidRDefault="006F1961" w:rsidP="00E7126F">
      <w:pPr>
        <w:spacing w:line="360" w:lineRule="auto"/>
        <w:jc w:val="both"/>
        <w:rPr>
          <w:rFonts w:ascii="Arial" w:hAnsi="Arial" w:cs="Arial"/>
          <w:iCs/>
        </w:rPr>
      </w:pPr>
    </w:p>
    <w:p w:rsidR="003001C6" w:rsidRPr="00E7126F" w:rsidRDefault="00F63567" w:rsidP="00E7126F">
      <w:pPr>
        <w:spacing w:line="360" w:lineRule="auto"/>
        <w:jc w:val="both"/>
        <w:rPr>
          <w:rFonts w:ascii="Arial" w:hAnsi="Arial" w:cs="Arial"/>
          <w:i/>
          <w:iCs/>
        </w:rPr>
      </w:pPr>
      <w:r w:rsidRPr="00E7126F">
        <w:rPr>
          <w:rFonts w:ascii="Arial" w:hAnsi="Arial" w:cs="Arial"/>
          <w:i/>
          <w:iCs/>
        </w:rPr>
        <w:t>CONCLUSIONES:</w:t>
      </w:r>
    </w:p>
    <w:p w:rsidR="00126744" w:rsidRDefault="002C7E22" w:rsidP="00E7126F">
      <w:pPr>
        <w:pStyle w:val="Prrafodelista"/>
        <w:numPr>
          <w:ilvl w:val="0"/>
          <w:numId w:val="5"/>
        </w:numPr>
        <w:spacing w:line="360" w:lineRule="auto"/>
        <w:jc w:val="both"/>
        <w:rPr>
          <w:rFonts w:ascii="Arial" w:hAnsi="Arial" w:cs="Arial"/>
          <w:iCs/>
        </w:rPr>
      </w:pPr>
      <w:r>
        <w:rPr>
          <w:rFonts w:ascii="Arial" w:hAnsi="Arial" w:cs="Arial"/>
          <w:iCs/>
        </w:rPr>
        <w:t>Un buen equipo de trabajo es fundamental para el desarrollo exitoso de cualquier proyecto y estamos seguros que se ha logrado entregar un producto de calidad y con los mejores estándares.</w:t>
      </w:r>
    </w:p>
    <w:p w:rsidR="009B3FA2" w:rsidRDefault="009B3FA2" w:rsidP="009B3FA2">
      <w:pPr>
        <w:pStyle w:val="Prrafodelista"/>
        <w:spacing w:line="360" w:lineRule="auto"/>
        <w:jc w:val="both"/>
        <w:rPr>
          <w:rFonts w:ascii="Arial" w:hAnsi="Arial" w:cs="Arial"/>
          <w:iCs/>
        </w:rPr>
      </w:pPr>
    </w:p>
    <w:p w:rsidR="003001C6" w:rsidRPr="00E7126F" w:rsidRDefault="00126744" w:rsidP="00E7126F">
      <w:pPr>
        <w:pStyle w:val="Prrafodelista"/>
        <w:numPr>
          <w:ilvl w:val="0"/>
          <w:numId w:val="5"/>
        </w:numPr>
        <w:spacing w:line="360" w:lineRule="auto"/>
        <w:jc w:val="both"/>
        <w:rPr>
          <w:rFonts w:ascii="Arial" w:hAnsi="Arial" w:cs="Arial"/>
          <w:iCs/>
        </w:rPr>
      </w:pPr>
      <w:r>
        <w:rPr>
          <w:rFonts w:ascii="Arial" w:hAnsi="Arial" w:cs="Arial"/>
          <w:iCs/>
        </w:rPr>
        <w:t>Quedamos totalmente comprometidos con la calidad y las mejores prácticas para la ejecución de cualquier proyecto.</w:t>
      </w:r>
      <w:r w:rsidR="002C7E22">
        <w:rPr>
          <w:rFonts w:ascii="Arial" w:hAnsi="Arial" w:cs="Arial"/>
          <w:iCs/>
        </w:rPr>
        <w:t xml:space="preserve"> </w:t>
      </w:r>
    </w:p>
    <w:p w:rsidR="00926BFB" w:rsidRPr="00E7126F" w:rsidRDefault="00926BFB" w:rsidP="00E7126F">
      <w:pPr>
        <w:spacing w:line="360" w:lineRule="auto"/>
        <w:jc w:val="both"/>
        <w:rPr>
          <w:rFonts w:ascii="Arial" w:hAnsi="Arial" w:cs="Arial"/>
          <w:iCs/>
        </w:rPr>
      </w:pPr>
    </w:p>
    <w:p w:rsidR="00926BFB" w:rsidRPr="00E7126F" w:rsidRDefault="00926BFB" w:rsidP="00E7126F">
      <w:pPr>
        <w:spacing w:line="360" w:lineRule="auto"/>
        <w:jc w:val="both"/>
        <w:rPr>
          <w:rFonts w:ascii="Arial" w:hAnsi="Arial" w:cs="Arial"/>
          <w:iCs/>
        </w:rPr>
      </w:pPr>
    </w:p>
    <w:p w:rsidR="003001C6" w:rsidRPr="00E7126F" w:rsidRDefault="003001C6" w:rsidP="00E7126F">
      <w:pPr>
        <w:pStyle w:val="Prrafodelista"/>
        <w:spacing w:line="360" w:lineRule="auto"/>
        <w:jc w:val="both"/>
        <w:rPr>
          <w:rFonts w:ascii="Arial" w:hAnsi="Arial" w:cs="Arial"/>
          <w:iCs/>
        </w:rPr>
      </w:pPr>
    </w:p>
    <w:p w:rsidR="00F63567" w:rsidRPr="00E7126F" w:rsidRDefault="00F63567" w:rsidP="00E7126F">
      <w:pPr>
        <w:spacing w:line="360" w:lineRule="auto"/>
        <w:jc w:val="both"/>
        <w:rPr>
          <w:rFonts w:ascii="Arial" w:hAnsi="Arial" w:cs="Arial"/>
          <w:iCs/>
        </w:rPr>
      </w:pPr>
    </w:p>
    <w:sectPr w:rsidR="00F63567" w:rsidRPr="00E7126F" w:rsidSect="00436A6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CEA"/>
    <w:multiLevelType w:val="multilevel"/>
    <w:tmpl w:val="3878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B70BAD"/>
    <w:multiLevelType w:val="multilevel"/>
    <w:tmpl w:val="E4567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0E63D1"/>
    <w:multiLevelType w:val="hybridMultilevel"/>
    <w:tmpl w:val="D116E5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6535401"/>
    <w:multiLevelType w:val="hybridMultilevel"/>
    <w:tmpl w:val="571E6B0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3E8B2092"/>
    <w:multiLevelType w:val="hybridMultilevel"/>
    <w:tmpl w:val="375E94E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D6F6B6E"/>
    <w:multiLevelType w:val="multilevel"/>
    <w:tmpl w:val="4130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345EC3"/>
    <w:multiLevelType w:val="hybridMultilevel"/>
    <w:tmpl w:val="D4B473C8"/>
    <w:lvl w:ilvl="0" w:tplc="41F49CE6">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08"/>
  <w:hyphenationZone w:val="425"/>
  <w:noPunctuationKerning/>
  <w:characterSpacingControl w:val="doNotCompress"/>
  <w:compat/>
  <w:rsids>
    <w:rsidRoot w:val="009B2D53"/>
    <w:rsid w:val="000048A8"/>
    <w:rsid w:val="0003353D"/>
    <w:rsid w:val="000360C6"/>
    <w:rsid w:val="00041090"/>
    <w:rsid w:val="00045417"/>
    <w:rsid w:val="00061F91"/>
    <w:rsid w:val="000A6989"/>
    <w:rsid w:val="000F171F"/>
    <w:rsid w:val="00101BB6"/>
    <w:rsid w:val="00122421"/>
    <w:rsid w:val="00126744"/>
    <w:rsid w:val="00164402"/>
    <w:rsid w:val="00182572"/>
    <w:rsid w:val="001A2471"/>
    <w:rsid w:val="001C04A9"/>
    <w:rsid w:val="001D0387"/>
    <w:rsid w:val="001F60B6"/>
    <w:rsid w:val="00244190"/>
    <w:rsid w:val="00267A1D"/>
    <w:rsid w:val="00291C36"/>
    <w:rsid w:val="002C7E22"/>
    <w:rsid w:val="002E422F"/>
    <w:rsid w:val="003001C6"/>
    <w:rsid w:val="0032207B"/>
    <w:rsid w:val="0035630F"/>
    <w:rsid w:val="00364163"/>
    <w:rsid w:val="0036483F"/>
    <w:rsid w:val="0039433E"/>
    <w:rsid w:val="003A6447"/>
    <w:rsid w:val="003C18C7"/>
    <w:rsid w:val="003F7925"/>
    <w:rsid w:val="00417F80"/>
    <w:rsid w:val="00427D2D"/>
    <w:rsid w:val="00436A66"/>
    <w:rsid w:val="00441A98"/>
    <w:rsid w:val="004444DD"/>
    <w:rsid w:val="004F30B1"/>
    <w:rsid w:val="00505650"/>
    <w:rsid w:val="005118E8"/>
    <w:rsid w:val="00515C3A"/>
    <w:rsid w:val="005272C9"/>
    <w:rsid w:val="00527A98"/>
    <w:rsid w:val="00556761"/>
    <w:rsid w:val="00560FD6"/>
    <w:rsid w:val="00584BB2"/>
    <w:rsid w:val="00592CBC"/>
    <w:rsid w:val="00595CB0"/>
    <w:rsid w:val="005E1AD7"/>
    <w:rsid w:val="00666884"/>
    <w:rsid w:val="00677F6A"/>
    <w:rsid w:val="00685424"/>
    <w:rsid w:val="006A4D3E"/>
    <w:rsid w:val="006F1961"/>
    <w:rsid w:val="00711E6C"/>
    <w:rsid w:val="00721D19"/>
    <w:rsid w:val="007523B7"/>
    <w:rsid w:val="00821A2A"/>
    <w:rsid w:val="00863D0F"/>
    <w:rsid w:val="008665B1"/>
    <w:rsid w:val="008E0174"/>
    <w:rsid w:val="008E7373"/>
    <w:rsid w:val="008F29AB"/>
    <w:rsid w:val="008F7E8B"/>
    <w:rsid w:val="00905DC7"/>
    <w:rsid w:val="00926BFB"/>
    <w:rsid w:val="009B2D53"/>
    <w:rsid w:val="009B3FA2"/>
    <w:rsid w:val="009C185A"/>
    <w:rsid w:val="009F41D8"/>
    <w:rsid w:val="00A21880"/>
    <w:rsid w:val="00A25ED2"/>
    <w:rsid w:val="00A56BAC"/>
    <w:rsid w:val="00A71BC9"/>
    <w:rsid w:val="00A76FD7"/>
    <w:rsid w:val="00A80826"/>
    <w:rsid w:val="00A83CB9"/>
    <w:rsid w:val="00AA2C85"/>
    <w:rsid w:val="00AB2D21"/>
    <w:rsid w:val="00B07FEC"/>
    <w:rsid w:val="00B15D7F"/>
    <w:rsid w:val="00B21395"/>
    <w:rsid w:val="00B243B9"/>
    <w:rsid w:val="00B461AB"/>
    <w:rsid w:val="00B50F70"/>
    <w:rsid w:val="00B744B3"/>
    <w:rsid w:val="00B86316"/>
    <w:rsid w:val="00B87483"/>
    <w:rsid w:val="00BB16FF"/>
    <w:rsid w:val="00C34A07"/>
    <w:rsid w:val="00C80E2D"/>
    <w:rsid w:val="00CD2F2A"/>
    <w:rsid w:val="00CD4308"/>
    <w:rsid w:val="00D43F25"/>
    <w:rsid w:val="00D47E69"/>
    <w:rsid w:val="00DD5070"/>
    <w:rsid w:val="00E267CB"/>
    <w:rsid w:val="00E7126F"/>
    <w:rsid w:val="00E75B2A"/>
    <w:rsid w:val="00EA1CCC"/>
    <w:rsid w:val="00EB4381"/>
    <w:rsid w:val="00EC16CE"/>
    <w:rsid w:val="00ED1B22"/>
    <w:rsid w:val="00EE2FA0"/>
    <w:rsid w:val="00EE50D3"/>
    <w:rsid w:val="00F00B7A"/>
    <w:rsid w:val="00F0115C"/>
    <w:rsid w:val="00F20067"/>
    <w:rsid w:val="00F31060"/>
    <w:rsid w:val="00F43196"/>
    <w:rsid w:val="00F52695"/>
    <w:rsid w:val="00F63567"/>
    <w:rsid w:val="00F8173D"/>
    <w:rsid w:val="00FA35A6"/>
    <w:rsid w:val="00FB5785"/>
    <w:rsid w:val="00FD128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A66"/>
    <w:rPr>
      <w:sz w:val="24"/>
      <w:szCs w:val="24"/>
      <w:lang w:val="es-ES" w:eastAsia="es-ES"/>
    </w:rPr>
  </w:style>
  <w:style w:type="paragraph" w:styleId="Ttulo1">
    <w:name w:val="heading 1"/>
    <w:basedOn w:val="Normal"/>
    <w:next w:val="Normal"/>
    <w:qFormat/>
    <w:rsid w:val="00436A66"/>
    <w:pPr>
      <w:keepNext/>
      <w:spacing w:after="120"/>
      <w:outlineLvl w:val="0"/>
    </w:pPr>
    <w:rPr>
      <w:b/>
      <w:bCs/>
      <w:lang w:val="es-ES_tradnl"/>
    </w:rPr>
  </w:style>
  <w:style w:type="paragraph" w:styleId="Ttulo2">
    <w:name w:val="heading 2"/>
    <w:basedOn w:val="Normal"/>
    <w:next w:val="Normal"/>
    <w:qFormat/>
    <w:rsid w:val="00436A66"/>
    <w:pPr>
      <w:keepNext/>
      <w:autoSpaceDE w:val="0"/>
      <w:autoSpaceDN w:val="0"/>
      <w:jc w:val="center"/>
      <w:outlineLvl w:val="1"/>
    </w:pPr>
    <w:rPr>
      <w:b/>
      <w:bCs/>
      <w:sz w:val="20"/>
      <w:szCs w:val="20"/>
      <w:lang w:val="es-ES_tradnl"/>
    </w:rPr>
  </w:style>
  <w:style w:type="paragraph" w:styleId="Ttulo3">
    <w:name w:val="heading 3"/>
    <w:basedOn w:val="Normal"/>
    <w:next w:val="Normal"/>
    <w:qFormat/>
    <w:rsid w:val="00436A66"/>
    <w:pPr>
      <w:keepNext/>
      <w:autoSpaceDE w:val="0"/>
      <w:autoSpaceDN w:val="0"/>
      <w:ind w:left="4248" w:firstLine="708"/>
      <w:outlineLvl w:val="2"/>
    </w:pPr>
    <w:rPr>
      <w:sz w:val="20"/>
      <w:lang w:val="es-ES_tradnl"/>
    </w:rPr>
  </w:style>
  <w:style w:type="paragraph" w:styleId="Ttulo6">
    <w:name w:val="heading 6"/>
    <w:basedOn w:val="Normal"/>
    <w:next w:val="Normal"/>
    <w:qFormat/>
    <w:rsid w:val="00436A66"/>
    <w:pPr>
      <w:keepNext/>
      <w:autoSpaceDE w:val="0"/>
      <w:autoSpaceDN w:val="0"/>
      <w:jc w:val="center"/>
      <w:outlineLvl w:val="5"/>
    </w:pPr>
    <w:rPr>
      <w:b/>
      <w:b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436A66"/>
    <w:pPr>
      <w:jc w:val="both"/>
    </w:pPr>
    <w:rPr>
      <w:i/>
      <w:iCs/>
    </w:rPr>
  </w:style>
  <w:style w:type="character" w:styleId="Hipervnculo">
    <w:name w:val="Hyperlink"/>
    <w:basedOn w:val="Fuentedeprrafopredeter"/>
    <w:rsid w:val="00436A66"/>
    <w:rPr>
      <w:color w:val="0000FF"/>
      <w:u w:val="single"/>
    </w:rPr>
  </w:style>
  <w:style w:type="table" w:styleId="Tablaconcuadrcula">
    <w:name w:val="Table Grid"/>
    <w:basedOn w:val="Tablanormal"/>
    <w:uiPriority w:val="59"/>
    <w:rsid w:val="00560F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461AB"/>
    <w:rPr>
      <w:rFonts w:ascii="Tahoma" w:hAnsi="Tahoma" w:cs="Tahoma"/>
      <w:sz w:val="16"/>
      <w:szCs w:val="16"/>
    </w:rPr>
  </w:style>
  <w:style w:type="character" w:customStyle="1" w:styleId="TextodegloboCar">
    <w:name w:val="Texto de globo Car"/>
    <w:basedOn w:val="Fuentedeprrafopredeter"/>
    <w:link w:val="Textodeglobo"/>
    <w:uiPriority w:val="99"/>
    <w:semiHidden/>
    <w:rsid w:val="00B461AB"/>
    <w:rPr>
      <w:rFonts w:ascii="Tahoma" w:hAnsi="Tahoma" w:cs="Tahoma"/>
      <w:sz w:val="16"/>
      <w:szCs w:val="16"/>
      <w:lang w:val="es-ES" w:eastAsia="es-ES"/>
    </w:rPr>
  </w:style>
  <w:style w:type="paragraph" w:styleId="Prrafodelista">
    <w:name w:val="List Paragraph"/>
    <w:basedOn w:val="Normal"/>
    <w:uiPriority w:val="34"/>
    <w:qFormat/>
    <w:rsid w:val="003001C6"/>
    <w:pPr>
      <w:ind w:left="720"/>
      <w:contextualSpacing/>
    </w:pPr>
  </w:style>
</w:styles>
</file>

<file path=word/webSettings.xml><?xml version="1.0" encoding="utf-8"?>
<w:webSettings xmlns:r="http://schemas.openxmlformats.org/officeDocument/2006/relationships" xmlns:w="http://schemas.openxmlformats.org/wordprocessingml/2006/main">
  <w:divs>
    <w:div w:id="10188387">
      <w:bodyDiv w:val="1"/>
      <w:marLeft w:val="0"/>
      <w:marRight w:val="0"/>
      <w:marTop w:val="0"/>
      <w:marBottom w:val="0"/>
      <w:divBdr>
        <w:top w:val="none" w:sz="0" w:space="0" w:color="auto"/>
        <w:left w:val="none" w:sz="0" w:space="0" w:color="auto"/>
        <w:bottom w:val="none" w:sz="0" w:space="0" w:color="auto"/>
        <w:right w:val="none" w:sz="0" w:space="0" w:color="auto"/>
      </w:divBdr>
      <w:divsChild>
        <w:div w:id="1794984234">
          <w:marLeft w:val="0"/>
          <w:marRight w:val="0"/>
          <w:marTop w:val="0"/>
          <w:marBottom w:val="0"/>
          <w:divBdr>
            <w:top w:val="none" w:sz="0" w:space="0" w:color="auto"/>
            <w:left w:val="none" w:sz="0" w:space="0" w:color="auto"/>
            <w:bottom w:val="none" w:sz="0" w:space="0" w:color="auto"/>
            <w:right w:val="none" w:sz="0" w:space="0" w:color="auto"/>
          </w:divBdr>
          <w:divsChild>
            <w:div w:id="1090196708">
              <w:marLeft w:val="0"/>
              <w:marRight w:val="0"/>
              <w:marTop w:val="100"/>
              <w:marBottom w:val="100"/>
              <w:divBdr>
                <w:top w:val="none" w:sz="0" w:space="0" w:color="auto"/>
                <w:left w:val="none" w:sz="0" w:space="0" w:color="auto"/>
                <w:bottom w:val="none" w:sz="0" w:space="0" w:color="auto"/>
                <w:right w:val="none" w:sz="0" w:space="0" w:color="auto"/>
              </w:divBdr>
              <w:divsChild>
                <w:div w:id="1710060822">
                  <w:marLeft w:val="0"/>
                  <w:marRight w:val="0"/>
                  <w:marTop w:val="0"/>
                  <w:marBottom w:val="100"/>
                  <w:divBdr>
                    <w:top w:val="none" w:sz="0" w:space="0" w:color="auto"/>
                    <w:left w:val="none" w:sz="0" w:space="0" w:color="auto"/>
                    <w:bottom w:val="none" w:sz="0" w:space="0" w:color="auto"/>
                    <w:right w:val="none" w:sz="0" w:space="0" w:color="auto"/>
                  </w:divBdr>
                  <w:divsChild>
                    <w:div w:id="67267284">
                      <w:marLeft w:val="0"/>
                      <w:marRight w:val="0"/>
                      <w:marTop w:val="0"/>
                      <w:marBottom w:val="0"/>
                      <w:divBdr>
                        <w:top w:val="none" w:sz="0" w:space="0" w:color="auto"/>
                        <w:left w:val="none" w:sz="0" w:space="0" w:color="auto"/>
                        <w:bottom w:val="none" w:sz="0" w:space="0" w:color="auto"/>
                        <w:right w:val="none" w:sz="0" w:space="0" w:color="auto"/>
                      </w:divBdr>
                    </w:div>
                    <w:div w:id="73091490">
                      <w:marLeft w:val="0"/>
                      <w:marRight w:val="0"/>
                      <w:marTop w:val="0"/>
                      <w:marBottom w:val="0"/>
                      <w:divBdr>
                        <w:top w:val="none" w:sz="0" w:space="0" w:color="auto"/>
                        <w:left w:val="none" w:sz="0" w:space="0" w:color="auto"/>
                        <w:bottom w:val="none" w:sz="0" w:space="0" w:color="auto"/>
                        <w:right w:val="none" w:sz="0" w:space="0" w:color="auto"/>
                      </w:divBdr>
                    </w:div>
                    <w:div w:id="490952083">
                      <w:marLeft w:val="0"/>
                      <w:marRight w:val="0"/>
                      <w:marTop w:val="0"/>
                      <w:marBottom w:val="0"/>
                      <w:divBdr>
                        <w:top w:val="none" w:sz="0" w:space="0" w:color="auto"/>
                        <w:left w:val="none" w:sz="0" w:space="0" w:color="auto"/>
                        <w:bottom w:val="none" w:sz="0" w:space="0" w:color="auto"/>
                        <w:right w:val="none" w:sz="0" w:space="0" w:color="auto"/>
                      </w:divBdr>
                    </w:div>
                    <w:div w:id="1120340193">
                      <w:marLeft w:val="0"/>
                      <w:marRight w:val="0"/>
                      <w:marTop w:val="0"/>
                      <w:marBottom w:val="0"/>
                      <w:divBdr>
                        <w:top w:val="none" w:sz="0" w:space="0" w:color="auto"/>
                        <w:left w:val="none" w:sz="0" w:space="0" w:color="auto"/>
                        <w:bottom w:val="none" w:sz="0" w:space="0" w:color="auto"/>
                        <w:right w:val="none" w:sz="0" w:space="0" w:color="auto"/>
                      </w:divBdr>
                    </w:div>
                    <w:div w:id="1701319416">
                      <w:marLeft w:val="0"/>
                      <w:marRight w:val="0"/>
                      <w:marTop w:val="0"/>
                      <w:marBottom w:val="0"/>
                      <w:divBdr>
                        <w:top w:val="none" w:sz="0" w:space="0" w:color="auto"/>
                        <w:left w:val="none" w:sz="0" w:space="0" w:color="auto"/>
                        <w:bottom w:val="none" w:sz="0" w:space="0" w:color="auto"/>
                        <w:right w:val="none" w:sz="0" w:space="0" w:color="auto"/>
                      </w:divBdr>
                    </w:div>
                    <w:div w:id="1728920586">
                      <w:marLeft w:val="0"/>
                      <w:marRight w:val="0"/>
                      <w:marTop w:val="0"/>
                      <w:marBottom w:val="0"/>
                      <w:divBdr>
                        <w:top w:val="none" w:sz="0" w:space="0" w:color="auto"/>
                        <w:left w:val="none" w:sz="0" w:space="0" w:color="auto"/>
                        <w:bottom w:val="none" w:sz="0" w:space="0" w:color="auto"/>
                        <w:right w:val="none" w:sz="0" w:space="0" w:color="auto"/>
                      </w:divBdr>
                    </w:div>
                  </w:divsChild>
                </w:div>
                <w:div w:id="195455116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1195653389">
      <w:bodyDiv w:val="1"/>
      <w:marLeft w:val="0"/>
      <w:marRight w:val="0"/>
      <w:marTop w:val="0"/>
      <w:marBottom w:val="0"/>
      <w:divBdr>
        <w:top w:val="none" w:sz="0" w:space="0" w:color="auto"/>
        <w:left w:val="none" w:sz="0" w:space="0" w:color="auto"/>
        <w:bottom w:val="none" w:sz="0" w:space="0" w:color="auto"/>
        <w:right w:val="none" w:sz="0" w:space="0" w:color="auto"/>
      </w:divBdr>
      <w:divsChild>
        <w:div w:id="1127816126">
          <w:marLeft w:val="0"/>
          <w:marRight w:val="0"/>
          <w:marTop w:val="0"/>
          <w:marBottom w:val="0"/>
          <w:divBdr>
            <w:top w:val="none" w:sz="0" w:space="0" w:color="auto"/>
            <w:left w:val="none" w:sz="0" w:space="0" w:color="auto"/>
            <w:bottom w:val="none" w:sz="0" w:space="0" w:color="auto"/>
            <w:right w:val="none" w:sz="0" w:space="0" w:color="auto"/>
          </w:divBdr>
          <w:divsChild>
            <w:div w:id="1873617163">
              <w:marLeft w:val="0"/>
              <w:marRight w:val="0"/>
              <w:marTop w:val="100"/>
              <w:marBottom w:val="100"/>
              <w:divBdr>
                <w:top w:val="none" w:sz="0" w:space="0" w:color="auto"/>
                <w:left w:val="none" w:sz="0" w:space="0" w:color="auto"/>
                <w:bottom w:val="none" w:sz="0" w:space="0" w:color="auto"/>
                <w:right w:val="none" w:sz="0" w:space="0" w:color="auto"/>
              </w:divBdr>
              <w:divsChild>
                <w:div w:id="769349731">
                  <w:marLeft w:val="0"/>
                  <w:marRight w:val="0"/>
                  <w:marTop w:val="0"/>
                  <w:marBottom w:val="100"/>
                  <w:divBdr>
                    <w:top w:val="none" w:sz="0" w:space="0" w:color="auto"/>
                    <w:left w:val="none" w:sz="0" w:space="0" w:color="auto"/>
                    <w:bottom w:val="none" w:sz="0" w:space="0" w:color="auto"/>
                    <w:right w:val="none" w:sz="0" w:space="0" w:color="auto"/>
                  </w:divBdr>
                  <w:divsChild>
                    <w:div w:id="333263016">
                      <w:marLeft w:val="0"/>
                      <w:marRight w:val="0"/>
                      <w:marTop w:val="0"/>
                      <w:marBottom w:val="0"/>
                      <w:divBdr>
                        <w:top w:val="none" w:sz="0" w:space="0" w:color="auto"/>
                        <w:left w:val="none" w:sz="0" w:space="0" w:color="auto"/>
                        <w:bottom w:val="none" w:sz="0" w:space="0" w:color="auto"/>
                        <w:right w:val="none" w:sz="0" w:space="0" w:color="auto"/>
                      </w:divBdr>
                    </w:div>
                    <w:div w:id="392851693">
                      <w:marLeft w:val="0"/>
                      <w:marRight w:val="0"/>
                      <w:marTop w:val="0"/>
                      <w:marBottom w:val="0"/>
                      <w:divBdr>
                        <w:top w:val="none" w:sz="0" w:space="0" w:color="auto"/>
                        <w:left w:val="none" w:sz="0" w:space="0" w:color="auto"/>
                        <w:bottom w:val="none" w:sz="0" w:space="0" w:color="auto"/>
                        <w:right w:val="none" w:sz="0" w:space="0" w:color="auto"/>
                      </w:divBdr>
                    </w:div>
                    <w:div w:id="676350725">
                      <w:marLeft w:val="0"/>
                      <w:marRight w:val="0"/>
                      <w:marTop w:val="0"/>
                      <w:marBottom w:val="0"/>
                      <w:divBdr>
                        <w:top w:val="none" w:sz="0" w:space="0" w:color="auto"/>
                        <w:left w:val="none" w:sz="0" w:space="0" w:color="auto"/>
                        <w:bottom w:val="none" w:sz="0" w:space="0" w:color="auto"/>
                        <w:right w:val="none" w:sz="0" w:space="0" w:color="auto"/>
                      </w:divBdr>
                    </w:div>
                    <w:div w:id="1358698956">
                      <w:marLeft w:val="0"/>
                      <w:marRight w:val="0"/>
                      <w:marTop w:val="0"/>
                      <w:marBottom w:val="0"/>
                      <w:divBdr>
                        <w:top w:val="none" w:sz="0" w:space="0" w:color="auto"/>
                        <w:left w:val="none" w:sz="0" w:space="0" w:color="auto"/>
                        <w:bottom w:val="none" w:sz="0" w:space="0" w:color="auto"/>
                        <w:right w:val="none" w:sz="0" w:space="0" w:color="auto"/>
                      </w:divBdr>
                    </w:div>
                    <w:div w:id="1498423985">
                      <w:marLeft w:val="0"/>
                      <w:marRight w:val="0"/>
                      <w:marTop w:val="0"/>
                      <w:marBottom w:val="0"/>
                      <w:divBdr>
                        <w:top w:val="none" w:sz="0" w:space="0" w:color="auto"/>
                        <w:left w:val="none" w:sz="0" w:space="0" w:color="auto"/>
                        <w:bottom w:val="none" w:sz="0" w:space="0" w:color="auto"/>
                        <w:right w:val="none" w:sz="0" w:space="0" w:color="auto"/>
                      </w:divBdr>
                    </w:div>
                    <w:div w:id="1933052068">
                      <w:marLeft w:val="0"/>
                      <w:marRight w:val="0"/>
                      <w:marTop w:val="0"/>
                      <w:marBottom w:val="0"/>
                      <w:divBdr>
                        <w:top w:val="none" w:sz="0" w:space="0" w:color="auto"/>
                        <w:left w:val="none" w:sz="0" w:space="0" w:color="auto"/>
                        <w:bottom w:val="none" w:sz="0" w:space="0" w:color="auto"/>
                        <w:right w:val="none" w:sz="0" w:space="0" w:color="auto"/>
                      </w:divBdr>
                    </w:div>
                    <w:div w:id="1938781556">
                      <w:marLeft w:val="0"/>
                      <w:marRight w:val="0"/>
                      <w:marTop w:val="0"/>
                      <w:marBottom w:val="0"/>
                      <w:divBdr>
                        <w:top w:val="none" w:sz="0" w:space="0" w:color="auto"/>
                        <w:left w:val="none" w:sz="0" w:space="0" w:color="auto"/>
                        <w:bottom w:val="none" w:sz="0" w:space="0" w:color="auto"/>
                        <w:right w:val="none" w:sz="0" w:space="0" w:color="auto"/>
                      </w:divBdr>
                    </w:div>
                    <w:div w:id="2063484978">
                      <w:marLeft w:val="0"/>
                      <w:marRight w:val="0"/>
                      <w:marTop w:val="0"/>
                      <w:marBottom w:val="0"/>
                      <w:divBdr>
                        <w:top w:val="none" w:sz="0" w:space="0" w:color="auto"/>
                        <w:left w:val="none" w:sz="0" w:space="0" w:color="auto"/>
                        <w:bottom w:val="none" w:sz="0" w:space="0" w:color="auto"/>
                        <w:right w:val="none" w:sz="0" w:space="0" w:color="auto"/>
                      </w:divBdr>
                    </w:div>
                  </w:divsChild>
                </w:div>
                <w:div w:id="1333685569">
                  <w:marLeft w:val="0"/>
                  <w:marRight w:val="0"/>
                  <w:marTop w:val="0"/>
                  <w:marBottom w:val="100"/>
                  <w:divBdr>
                    <w:top w:val="none" w:sz="0" w:space="0" w:color="auto"/>
                    <w:left w:val="none" w:sz="0" w:space="0" w:color="auto"/>
                    <w:bottom w:val="none" w:sz="0" w:space="0" w:color="auto"/>
                    <w:right w:val="none" w:sz="0" w:space="0" w:color="auto"/>
                  </w:divBdr>
                  <w:divsChild>
                    <w:div w:id="460464706">
                      <w:marLeft w:val="0"/>
                      <w:marRight w:val="0"/>
                      <w:marTop w:val="0"/>
                      <w:marBottom w:val="0"/>
                      <w:divBdr>
                        <w:top w:val="none" w:sz="0" w:space="0" w:color="auto"/>
                        <w:left w:val="none" w:sz="0" w:space="0" w:color="auto"/>
                        <w:bottom w:val="none" w:sz="0" w:space="0" w:color="auto"/>
                        <w:right w:val="none" w:sz="0" w:space="0" w:color="auto"/>
                      </w:divBdr>
                    </w:div>
                    <w:div w:id="851606078">
                      <w:marLeft w:val="0"/>
                      <w:marRight w:val="0"/>
                      <w:marTop w:val="0"/>
                      <w:marBottom w:val="0"/>
                      <w:divBdr>
                        <w:top w:val="none" w:sz="0" w:space="0" w:color="auto"/>
                        <w:left w:val="none" w:sz="0" w:space="0" w:color="auto"/>
                        <w:bottom w:val="none" w:sz="0" w:space="0" w:color="auto"/>
                        <w:right w:val="none" w:sz="0" w:space="0" w:color="auto"/>
                      </w:divBdr>
                    </w:div>
                    <w:div w:id="863136946">
                      <w:marLeft w:val="0"/>
                      <w:marRight w:val="0"/>
                      <w:marTop w:val="0"/>
                      <w:marBottom w:val="0"/>
                      <w:divBdr>
                        <w:top w:val="none" w:sz="0" w:space="0" w:color="auto"/>
                        <w:left w:val="none" w:sz="0" w:space="0" w:color="auto"/>
                        <w:bottom w:val="none" w:sz="0" w:space="0" w:color="auto"/>
                        <w:right w:val="none" w:sz="0" w:space="0" w:color="auto"/>
                      </w:divBdr>
                    </w:div>
                    <w:div w:id="983850877">
                      <w:marLeft w:val="0"/>
                      <w:marRight w:val="0"/>
                      <w:marTop w:val="0"/>
                      <w:marBottom w:val="0"/>
                      <w:divBdr>
                        <w:top w:val="none" w:sz="0" w:space="0" w:color="auto"/>
                        <w:left w:val="none" w:sz="0" w:space="0" w:color="auto"/>
                        <w:bottom w:val="none" w:sz="0" w:space="0" w:color="auto"/>
                        <w:right w:val="none" w:sz="0" w:space="0" w:color="auto"/>
                      </w:divBdr>
                    </w:div>
                    <w:div w:id="162518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7A5B-3236-418B-9249-5687E8B7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504</Words>
  <Characters>2775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UNIVERSIDAD EAFIT</vt:lpstr>
    </vt:vector>
  </TitlesOfParts>
  <Company>Universidad EAFIT</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EAFIT</dc:title>
  <dc:creator>Francisco José Correa Zabala</dc:creator>
  <cp:lastModifiedBy>Jaime Cardona</cp:lastModifiedBy>
  <cp:revision>13</cp:revision>
  <dcterms:created xsi:type="dcterms:W3CDTF">2009-10-13T12:21:00Z</dcterms:created>
  <dcterms:modified xsi:type="dcterms:W3CDTF">2009-10-13T12:41:00Z</dcterms:modified>
</cp:coreProperties>
</file>